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4C4B" w14:textId="595CAE69" w:rsidR="006B5EF7" w:rsidRDefault="005B20D2" w:rsidP="00CD391E">
      <w:pPr>
        <w:jc w:val="center"/>
        <w:rPr>
          <w:sz w:val="24"/>
          <w:szCs w:val="24"/>
        </w:rPr>
      </w:pPr>
      <w:r w:rsidRPr="00C640CA">
        <w:rPr>
          <w:sz w:val="24"/>
          <w:szCs w:val="24"/>
        </w:rPr>
        <w:t>SOCIETE D’ÉCONOMIE MIXTE IMMOBILIERE DE LA SAINTONGE</w:t>
      </w:r>
    </w:p>
    <w:p w14:paraId="7887B317" w14:textId="77777777" w:rsidR="00D70160" w:rsidRPr="00D70160" w:rsidRDefault="00D70160" w:rsidP="00D70160">
      <w:pPr>
        <w:pStyle w:val="Sansinterligne"/>
        <w:rPr>
          <w:sz w:val="16"/>
          <w:szCs w:val="16"/>
        </w:rPr>
      </w:pPr>
    </w:p>
    <w:p w14:paraId="4CC13227" w14:textId="492C8377" w:rsidR="005B20D2" w:rsidRPr="00D70160" w:rsidRDefault="005B20D2" w:rsidP="00D70160">
      <w:pPr>
        <w:pStyle w:val="Sansinterligne"/>
        <w:rPr>
          <w:b/>
          <w:bCs/>
        </w:rPr>
      </w:pPr>
      <w:r w:rsidRPr="040987B2">
        <w:rPr>
          <w:b/>
          <w:bCs/>
        </w:rPr>
        <w:t xml:space="preserve">Vente Maison – </w:t>
      </w:r>
      <w:r w:rsidR="00F549AE" w:rsidRPr="040987B2">
        <w:rPr>
          <w:b/>
          <w:bCs/>
        </w:rPr>
        <w:t>91</w:t>
      </w:r>
      <w:r w:rsidRPr="040987B2">
        <w:rPr>
          <w:b/>
          <w:bCs/>
        </w:rPr>
        <w:t xml:space="preserve"> m²</w:t>
      </w:r>
    </w:p>
    <w:p w14:paraId="0DF81097" w14:textId="58BB9722" w:rsidR="005B20D2" w:rsidRDefault="005D1326" w:rsidP="00D70160">
      <w:pPr>
        <w:pStyle w:val="Sansinterligne"/>
      </w:pPr>
      <w:r>
        <w:t>19</w:t>
      </w:r>
      <w:r w:rsidR="00C13CDE">
        <w:t xml:space="preserve"> rue de la Déesse Epona</w:t>
      </w:r>
      <w:r w:rsidR="005B20D2">
        <w:tab/>
      </w:r>
      <w:r w:rsidR="005B20D2">
        <w:tab/>
      </w:r>
      <w:r w:rsidR="005B20D2">
        <w:tab/>
      </w:r>
      <w:r w:rsidR="005B20D2">
        <w:tab/>
      </w:r>
      <w:r w:rsidR="005B20D2">
        <w:tab/>
      </w:r>
      <w:r w:rsidR="005B20D2">
        <w:tab/>
      </w:r>
      <w:r w:rsidR="005B20D2">
        <w:tab/>
      </w:r>
      <w:r w:rsidR="00533256">
        <w:t xml:space="preserve">     </w:t>
      </w:r>
      <w:r w:rsidR="00C13CDE">
        <w:rPr>
          <w:b/>
          <w:bCs/>
          <w:sz w:val="36"/>
          <w:szCs w:val="36"/>
        </w:rPr>
        <w:t>170 000</w:t>
      </w:r>
      <w:r w:rsidR="005B20D2" w:rsidRPr="00D70160">
        <w:rPr>
          <w:b/>
          <w:bCs/>
          <w:sz w:val="36"/>
          <w:szCs w:val="36"/>
        </w:rPr>
        <w:t xml:space="preserve"> €</w:t>
      </w:r>
    </w:p>
    <w:p w14:paraId="6D891E47" w14:textId="7CD3BFA4" w:rsidR="005B20D2" w:rsidRPr="006E2B94" w:rsidRDefault="005B20D2" w:rsidP="00D70160">
      <w:pPr>
        <w:pStyle w:val="Sansinterligne"/>
      </w:pPr>
      <w:r w:rsidRPr="006E2B94">
        <w:t xml:space="preserve">17100 </w:t>
      </w:r>
      <w:r w:rsidR="00533256">
        <w:t>SAINTES</w:t>
      </w:r>
    </w:p>
    <w:p w14:paraId="059BF18B" w14:textId="4A8E072F" w:rsidR="005B20D2" w:rsidRPr="00D70160" w:rsidRDefault="005B20D2" w:rsidP="00305DF3">
      <w:pPr>
        <w:pStyle w:val="Sansinterligne"/>
        <w:rPr>
          <w:sz w:val="16"/>
          <w:szCs w:val="16"/>
        </w:rPr>
      </w:pPr>
    </w:p>
    <w:p w14:paraId="45B67DED" w14:textId="0ED90B8D" w:rsidR="005B20D2" w:rsidRDefault="00A53EFD" w:rsidP="006C6843">
      <w:pPr>
        <w:spacing w:after="0"/>
        <w:jc w:val="center"/>
        <w:rPr>
          <w:noProof/>
          <w:sz w:val="10"/>
          <w:szCs w:val="10"/>
          <w:lang w:eastAsia="fr-FR"/>
        </w:rPr>
      </w:pPr>
      <w:r>
        <w:rPr>
          <w:noProof/>
          <w:lang w:eastAsia="fr-FR"/>
        </w:rPr>
        <w:t xml:space="preserve"> </w:t>
      </w:r>
      <w:r w:rsidR="005B20D2">
        <w:rPr>
          <w:noProof/>
          <w:sz w:val="10"/>
          <w:szCs w:val="10"/>
          <w:lang w:eastAsia="fr-FR"/>
        </w:rPr>
        <w:t xml:space="preserve">     </w:t>
      </w:r>
      <w:r w:rsidR="0007575C">
        <w:rPr>
          <w:noProof/>
        </w:rPr>
        <w:drawing>
          <wp:inline distT="0" distB="0" distL="0" distR="0" wp14:anchorId="238EF362" wp14:editId="069FB423">
            <wp:extent cx="1757045" cy="2114125"/>
            <wp:effectExtent l="0" t="0" r="0" b="635"/>
            <wp:docPr id="9597389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29" cy="21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5C">
        <w:rPr>
          <w:noProof/>
          <w:sz w:val="10"/>
          <w:szCs w:val="10"/>
          <w:lang w:eastAsia="fr-FR"/>
        </w:rPr>
        <w:t xml:space="preserve">  </w:t>
      </w:r>
      <w:r w:rsidR="00500080">
        <w:rPr>
          <w:noProof/>
          <w:sz w:val="10"/>
          <w:szCs w:val="10"/>
          <w:lang w:eastAsia="fr-FR"/>
        </w:rPr>
        <w:t xml:space="preserve">    </w:t>
      </w:r>
      <w:r w:rsidR="009D4192">
        <w:rPr>
          <w:noProof/>
          <w:sz w:val="10"/>
          <w:szCs w:val="10"/>
          <w:lang w:eastAsia="fr-FR"/>
        </w:rPr>
        <w:drawing>
          <wp:inline distT="0" distB="0" distL="0" distR="0" wp14:anchorId="29D5B208" wp14:editId="5182DCF2">
            <wp:extent cx="2799927" cy="2109470"/>
            <wp:effectExtent l="0" t="0" r="635" b="5080"/>
            <wp:docPr id="18641303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25" cy="211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F3FD" w14:textId="77777777" w:rsidR="006C6843" w:rsidRDefault="006C6843" w:rsidP="006C6843">
      <w:pPr>
        <w:spacing w:after="0"/>
        <w:jc w:val="center"/>
        <w:rPr>
          <w:noProof/>
          <w:sz w:val="10"/>
          <w:szCs w:val="10"/>
          <w:lang w:eastAsia="fr-FR"/>
        </w:rPr>
      </w:pPr>
    </w:p>
    <w:p w14:paraId="7A1A1959" w14:textId="77777777" w:rsidR="006C6843" w:rsidRDefault="006C6843" w:rsidP="006C6843">
      <w:pPr>
        <w:spacing w:after="0"/>
        <w:jc w:val="center"/>
        <w:rPr>
          <w:sz w:val="10"/>
          <w:szCs w:val="10"/>
          <w:lang w:eastAsia="fr-FR"/>
        </w:rPr>
      </w:pPr>
    </w:p>
    <w:p w14:paraId="2BF92A82" w14:textId="2AFBBF72" w:rsidR="00023519" w:rsidRDefault="008C6057" w:rsidP="0002081B">
      <w:pPr>
        <w:pStyle w:val="Sansinterligne"/>
        <w:jc w:val="both"/>
      </w:pPr>
      <w:r>
        <w:t xml:space="preserve">A vendre maison d’habitation de type </w:t>
      </w:r>
      <w:r w:rsidR="000F1748">
        <w:t>4</w:t>
      </w:r>
      <w:r>
        <w:t xml:space="preserve"> d’une surface habitable </w:t>
      </w:r>
      <w:r w:rsidRPr="009027E8">
        <w:t xml:space="preserve">de </w:t>
      </w:r>
      <w:r w:rsidR="00A4117D" w:rsidRPr="009027E8">
        <w:t>91</w:t>
      </w:r>
      <w:r w:rsidRPr="009027E8">
        <w:t xml:space="preserve"> </w:t>
      </w:r>
      <w:r>
        <w:t xml:space="preserve">m² comprenant : entrée, séjour, cuisine, </w:t>
      </w:r>
      <w:r w:rsidR="00DA4D1D">
        <w:t>3</w:t>
      </w:r>
      <w:r>
        <w:t xml:space="preserve"> chambres, </w:t>
      </w:r>
      <w:r w:rsidR="004B4070">
        <w:t xml:space="preserve">bureaux, </w:t>
      </w:r>
      <w:r w:rsidR="0014437C">
        <w:t xml:space="preserve">dressing, </w:t>
      </w:r>
      <w:r>
        <w:t xml:space="preserve">salle </w:t>
      </w:r>
      <w:r w:rsidR="00DA4D1D">
        <w:t>de bain</w:t>
      </w:r>
      <w:r>
        <w:t xml:space="preserve">, </w:t>
      </w:r>
      <w:r w:rsidR="0009742A">
        <w:t xml:space="preserve">2 </w:t>
      </w:r>
      <w:proofErr w:type="spellStart"/>
      <w:r>
        <w:t>wc</w:t>
      </w:r>
      <w:proofErr w:type="spellEnd"/>
      <w:r>
        <w:t xml:space="preserve"> séparé</w:t>
      </w:r>
      <w:r w:rsidR="00EB6700">
        <w:t>s</w:t>
      </w:r>
      <w:r w:rsidR="00737C11">
        <w:t>, garage</w:t>
      </w:r>
      <w:r>
        <w:t xml:space="preserve">. Le tout sur une parcelle d’environ </w:t>
      </w:r>
      <w:r w:rsidR="00112D7C">
        <w:t>333</w:t>
      </w:r>
      <w:r w:rsidR="00B60F3D">
        <w:rPr>
          <w:color w:val="FF0000"/>
        </w:rPr>
        <w:t xml:space="preserve"> </w:t>
      </w:r>
      <w:r>
        <w:t>m².</w:t>
      </w:r>
    </w:p>
    <w:p w14:paraId="09E3B172" w14:textId="77777777" w:rsidR="00D70160" w:rsidRPr="006C6843" w:rsidRDefault="00D70160" w:rsidP="00D70160">
      <w:pPr>
        <w:pStyle w:val="Sansinterligne"/>
        <w:rPr>
          <w:sz w:val="8"/>
          <w:szCs w:val="8"/>
        </w:rPr>
      </w:pPr>
    </w:p>
    <w:p w14:paraId="162B7180" w14:textId="7A9E36F8" w:rsidR="008C6057" w:rsidRDefault="008C6057" w:rsidP="00D70160">
      <w:pPr>
        <w:pStyle w:val="Sansinterligne"/>
        <w:rPr>
          <w:rFonts w:cstheme="minorHAnsi"/>
        </w:rPr>
      </w:pPr>
      <w:r w:rsidRPr="00885846">
        <w:rPr>
          <w:rFonts w:cstheme="minorHAnsi"/>
        </w:rPr>
        <w:t xml:space="preserve">Pour information, </w:t>
      </w:r>
      <w:r w:rsidR="00E21438">
        <w:rPr>
          <w:rFonts w:cstheme="minorHAnsi"/>
        </w:rPr>
        <w:t xml:space="preserve">le montant de </w:t>
      </w:r>
      <w:r w:rsidRPr="00885846">
        <w:rPr>
          <w:rFonts w:cstheme="minorHAnsi"/>
        </w:rPr>
        <w:t>la taxe foncière pour 20</w:t>
      </w:r>
      <w:r>
        <w:rPr>
          <w:rFonts w:cstheme="minorHAnsi"/>
        </w:rPr>
        <w:t>2</w:t>
      </w:r>
      <w:r w:rsidR="00E42FC9">
        <w:rPr>
          <w:rFonts w:cstheme="minorHAnsi"/>
        </w:rPr>
        <w:t>4</w:t>
      </w:r>
      <w:r w:rsidRPr="00885846">
        <w:rPr>
          <w:rFonts w:cstheme="minorHAnsi"/>
        </w:rPr>
        <w:t xml:space="preserve"> </w:t>
      </w:r>
      <w:r w:rsidR="0056519B">
        <w:rPr>
          <w:rFonts w:cstheme="minorHAnsi"/>
        </w:rPr>
        <w:t xml:space="preserve">était de </w:t>
      </w:r>
      <w:r w:rsidR="00E42FC9">
        <w:rPr>
          <w:rFonts w:cstheme="minorHAnsi"/>
        </w:rPr>
        <w:t>1 1</w:t>
      </w:r>
      <w:r w:rsidR="00830E1C">
        <w:rPr>
          <w:rFonts w:cstheme="minorHAnsi"/>
        </w:rPr>
        <w:t>9</w:t>
      </w:r>
      <w:r w:rsidR="00E42FC9">
        <w:rPr>
          <w:rFonts w:cstheme="minorHAnsi"/>
        </w:rPr>
        <w:t>3 €.</w:t>
      </w:r>
    </w:p>
    <w:p w14:paraId="0F72DC03" w14:textId="77777777" w:rsidR="00801FA2" w:rsidRDefault="00801FA2" w:rsidP="00D70160">
      <w:pPr>
        <w:pStyle w:val="Sansinterligne"/>
        <w:rPr>
          <w:rFonts w:cstheme="minorHAnsi"/>
        </w:rPr>
      </w:pPr>
    </w:p>
    <w:p w14:paraId="33817174" w14:textId="77777777" w:rsidR="00801FA2" w:rsidRDefault="00801FA2" w:rsidP="00801FA2">
      <w:pPr>
        <w:pStyle w:val="Sansinterligne"/>
      </w:pPr>
      <w:r w:rsidRPr="00801FA2">
        <w:rPr>
          <w:noProof/>
        </w:rPr>
        <w:drawing>
          <wp:anchor distT="0" distB="0" distL="114300" distR="114300" simplePos="0" relativeHeight="251658240" behindDoc="0" locked="0" layoutInCell="1" allowOverlap="1" wp14:anchorId="172F717B" wp14:editId="7EFFBCC0">
            <wp:simplePos x="897147" y="5132717"/>
            <wp:positionH relativeFrom="column">
              <wp:align>left</wp:align>
            </wp:positionH>
            <wp:positionV relativeFrom="paragraph">
              <wp:align>top</wp:align>
            </wp:positionV>
            <wp:extent cx="2898476" cy="1281373"/>
            <wp:effectExtent l="0" t="0" r="0" b="0"/>
            <wp:wrapSquare wrapText="bothSides"/>
            <wp:docPr id="1708503813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03813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476" cy="128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A2E02" w14:textId="77777777" w:rsidR="00801FA2" w:rsidRPr="00D70160" w:rsidRDefault="00801FA2" w:rsidP="00801FA2">
      <w:pPr>
        <w:ind w:firstLine="708"/>
        <w:rPr>
          <w:sz w:val="16"/>
          <w:szCs w:val="16"/>
        </w:rPr>
      </w:pPr>
      <w:r w:rsidRPr="006F341C">
        <w:rPr>
          <w:u w:val="single"/>
        </w:rPr>
        <w:t>Caractéristiques techniques</w:t>
      </w:r>
    </w:p>
    <w:p w14:paraId="3DF3C56A" w14:textId="77777777" w:rsidR="00801FA2" w:rsidRPr="00305DF3" w:rsidRDefault="00801FA2" w:rsidP="00801FA2">
      <w:pPr>
        <w:pStyle w:val="Sansinterligne"/>
        <w:rPr>
          <w:sz w:val="16"/>
          <w:szCs w:val="16"/>
        </w:rPr>
      </w:pPr>
    </w:p>
    <w:p w14:paraId="4BE9404F" w14:textId="77777777" w:rsidR="00801FA2" w:rsidRPr="001A22BC" w:rsidRDefault="00801FA2" w:rsidP="00801FA2">
      <w:pPr>
        <w:pStyle w:val="Sansinterligne"/>
      </w:pPr>
      <w:r w:rsidRPr="00830E1C">
        <w:rPr>
          <w:color w:val="FF0000"/>
        </w:rPr>
        <w:t xml:space="preserve">              </w:t>
      </w:r>
      <w:r w:rsidRPr="001A22BC">
        <w:t>Fenêtres double vitrage en PVC</w:t>
      </w:r>
    </w:p>
    <w:p w14:paraId="4E54F782" w14:textId="77777777" w:rsidR="00801FA2" w:rsidRPr="00801FA2" w:rsidRDefault="00801FA2" w:rsidP="00801FA2">
      <w:pPr>
        <w:spacing w:after="0" w:line="240" w:lineRule="auto"/>
      </w:pPr>
      <w:r w:rsidRPr="001A22BC">
        <w:t xml:space="preserve">              Chaudière à gaz</w:t>
      </w:r>
    </w:p>
    <w:p w14:paraId="6268C22C" w14:textId="0B5C0657" w:rsidR="00D407B6" w:rsidRDefault="00D407B6" w:rsidP="00801FA2">
      <w:pPr>
        <w:pStyle w:val="Sansinterligne"/>
      </w:pPr>
    </w:p>
    <w:p w14:paraId="22A923B7" w14:textId="77777777" w:rsidR="006C6843" w:rsidRDefault="006C6843" w:rsidP="005B20D2">
      <w:pPr>
        <w:rPr>
          <w:u w:val="single"/>
        </w:rPr>
      </w:pPr>
    </w:p>
    <w:p w14:paraId="204A2372" w14:textId="77777777" w:rsidR="006C6843" w:rsidRDefault="006C6843" w:rsidP="005B20D2">
      <w:pPr>
        <w:rPr>
          <w:u w:val="single"/>
        </w:rPr>
      </w:pPr>
    </w:p>
    <w:p w14:paraId="09A332E5" w14:textId="4DCBD8D4" w:rsidR="00CD2357" w:rsidRDefault="00C94029" w:rsidP="005B20D2">
      <w:r w:rsidRPr="00C94029">
        <w:rPr>
          <w:u w:val="single"/>
        </w:rPr>
        <w:t>Pour les visites, les portes ouvertes auront lieu</w:t>
      </w:r>
      <w:r>
        <w:t> :</w:t>
      </w:r>
    </w:p>
    <w:p w14:paraId="64D10ECD" w14:textId="77777777" w:rsidR="00CD2357" w:rsidRPr="00CD2357" w:rsidRDefault="00CD2357" w:rsidP="00A6376D">
      <w:pPr>
        <w:pStyle w:val="Sansinterligne"/>
        <w:rPr>
          <w:b/>
          <w:bCs/>
          <w:sz w:val="16"/>
          <w:szCs w:val="16"/>
          <w:highlight w:val="yellow"/>
        </w:rPr>
      </w:pPr>
    </w:p>
    <w:p w14:paraId="666C00EB" w14:textId="5043659D" w:rsidR="00C94029" w:rsidRPr="00253682" w:rsidRDefault="0074590A" w:rsidP="00305DF3">
      <w:pPr>
        <w:pStyle w:val="Sansinterligne"/>
        <w:jc w:val="center"/>
        <w:rPr>
          <w:b/>
          <w:bCs/>
        </w:rPr>
      </w:pPr>
      <w:r>
        <w:rPr>
          <w:b/>
          <w:bCs/>
        </w:rPr>
        <w:t>Lundi</w:t>
      </w:r>
      <w:r w:rsidR="00C94029" w:rsidRPr="00C134AF">
        <w:rPr>
          <w:b/>
          <w:bCs/>
        </w:rPr>
        <w:t xml:space="preserve"> </w:t>
      </w:r>
      <w:r w:rsidR="00F0641D" w:rsidRPr="0074590A">
        <w:rPr>
          <w:b/>
          <w:bCs/>
        </w:rPr>
        <w:t>28 juill</w:t>
      </w:r>
      <w:r w:rsidRPr="0074590A">
        <w:rPr>
          <w:b/>
          <w:bCs/>
        </w:rPr>
        <w:t>et</w:t>
      </w:r>
      <w:r w:rsidR="00C94029" w:rsidRPr="0074590A">
        <w:rPr>
          <w:b/>
          <w:bCs/>
        </w:rPr>
        <w:t xml:space="preserve"> </w:t>
      </w:r>
      <w:r w:rsidR="00C94029" w:rsidRPr="00253682">
        <w:rPr>
          <w:b/>
          <w:bCs/>
        </w:rPr>
        <w:t>202</w:t>
      </w:r>
      <w:r w:rsidR="00A6376D" w:rsidRPr="00253682">
        <w:rPr>
          <w:b/>
          <w:bCs/>
        </w:rPr>
        <w:t>5</w:t>
      </w:r>
      <w:r w:rsidR="00C94029" w:rsidRPr="00253682">
        <w:rPr>
          <w:b/>
          <w:bCs/>
        </w:rPr>
        <w:t xml:space="preserve"> de </w:t>
      </w:r>
      <w:r w:rsidR="00A6376D" w:rsidRPr="00253682">
        <w:rPr>
          <w:b/>
          <w:bCs/>
        </w:rPr>
        <w:t>1</w:t>
      </w:r>
      <w:r>
        <w:rPr>
          <w:b/>
          <w:bCs/>
        </w:rPr>
        <w:t>0</w:t>
      </w:r>
      <w:r w:rsidR="00C94029" w:rsidRPr="00253682">
        <w:rPr>
          <w:b/>
          <w:bCs/>
        </w:rPr>
        <w:t>h à 1</w:t>
      </w:r>
      <w:r>
        <w:rPr>
          <w:b/>
          <w:bCs/>
        </w:rPr>
        <w:t>3</w:t>
      </w:r>
      <w:r w:rsidR="00C94029" w:rsidRPr="00253682">
        <w:rPr>
          <w:b/>
          <w:bCs/>
        </w:rPr>
        <w:t>h</w:t>
      </w:r>
    </w:p>
    <w:p w14:paraId="52747BBE" w14:textId="77777777" w:rsidR="00A6376D" w:rsidRPr="00253682" w:rsidRDefault="00A6376D" w:rsidP="00305DF3">
      <w:pPr>
        <w:pStyle w:val="Sansinterligne"/>
        <w:jc w:val="center"/>
        <w:rPr>
          <w:b/>
          <w:sz w:val="16"/>
          <w:szCs w:val="16"/>
        </w:rPr>
      </w:pPr>
    </w:p>
    <w:p w14:paraId="5CB7FA08" w14:textId="5ED72A42" w:rsidR="00A6376D" w:rsidRPr="00253682" w:rsidRDefault="0074590A" w:rsidP="00A6376D">
      <w:pPr>
        <w:pStyle w:val="Sansinterligne"/>
        <w:jc w:val="center"/>
        <w:rPr>
          <w:b/>
          <w:bCs/>
        </w:rPr>
      </w:pPr>
      <w:r>
        <w:rPr>
          <w:b/>
          <w:bCs/>
        </w:rPr>
        <w:t>Mercred</w:t>
      </w:r>
      <w:r w:rsidR="00A6376D" w:rsidRPr="00AC76BA">
        <w:rPr>
          <w:b/>
          <w:bCs/>
        </w:rPr>
        <w:t xml:space="preserve">i </w:t>
      </w:r>
      <w:r w:rsidRPr="0074590A">
        <w:rPr>
          <w:b/>
          <w:bCs/>
        </w:rPr>
        <w:t>30 juillet</w:t>
      </w:r>
      <w:r w:rsidR="00A6376D" w:rsidRPr="0074590A">
        <w:rPr>
          <w:b/>
          <w:bCs/>
        </w:rPr>
        <w:t xml:space="preserve"> 2025 </w:t>
      </w:r>
      <w:r w:rsidR="00A6376D" w:rsidRPr="00253682">
        <w:rPr>
          <w:b/>
          <w:bCs/>
        </w:rPr>
        <w:t>de 1</w:t>
      </w:r>
      <w:r>
        <w:rPr>
          <w:b/>
          <w:bCs/>
        </w:rPr>
        <w:t>4</w:t>
      </w:r>
      <w:r w:rsidR="00A6376D" w:rsidRPr="00253682">
        <w:rPr>
          <w:b/>
          <w:bCs/>
        </w:rPr>
        <w:t>h à 1</w:t>
      </w:r>
      <w:r>
        <w:rPr>
          <w:b/>
          <w:bCs/>
        </w:rPr>
        <w:t>7</w:t>
      </w:r>
      <w:r w:rsidR="00A6376D" w:rsidRPr="00253682">
        <w:rPr>
          <w:b/>
          <w:bCs/>
        </w:rPr>
        <w:t>h</w:t>
      </w:r>
    </w:p>
    <w:p w14:paraId="52BF3232" w14:textId="77777777" w:rsidR="00CD2357" w:rsidRPr="00ED5542" w:rsidRDefault="00CD2357" w:rsidP="00C94029">
      <w:pPr>
        <w:pStyle w:val="Sansinterligne"/>
        <w:rPr>
          <w:b/>
          <w:bCs/>
          <w:sz w:val="16"/>
          <w:szCs w:val="16"/>
        </w:rPr>
      </w:pPr>
    </w:p>
    <w:p w14:paraId="51F98DA9" w14:textId="22DBC73E" w:rsidR="00C94029" w:rsidRDefault="00C94029" w:rsidP="00D865EF">
      <w:pPr>
        <w:pStyle w:val="Sansinterligne"/>
        <w:jc w:val="both"/>
      </w:pPr>
      <w:r w:rsidRPr="00C94029">
        <w:t>Les offres d’achat</w:t>
      </w:r>
      <w:r>
        <w:t xml:space="preserve"> accompagnées d’un accord de principe d’un établissement bancaire seront à</w:t>
      </w:r>
      <w:r w:rsidR="00D865EF">
        <w:t xml:space="preserve"> </w:t>
      </w:r>
      <w:r>
        <w:t xml:space="preserve">remettre à partir du </w:t>
      </w:r>
      <w:r w:rsidR="00720FF2" w:rsidRPr="00E74414">
        <w:t xml:space="preserve">lundi </w:t>
      </w:r>
      <w:r w:rsidR="00813668" w:rsidRPr="00813668">
        <w:t>18 ao</w:t>
      </w:r>
      <w:r w:rsidR="00813668">
        <w:t>û</w:t>
      </w:r>
      <w:r w:rsidR="00813668" w:rsidRPr="00813668">
        <w:t>t</w:t>
      </w:r>
      <w:r w:rsidRPr="00813668">
        <w:t xml:space="preserve"> </w:t>
      </w:r>
      <w:r w:rsidRPr="00D26491">
        <w:t>202</w:t>
      </w:r>
      <w:r w:rsidR="00253682" w:rsidRPr="00D26491">
        <w:t>5</w:t>
      </w:r>
      <w:r w:rsidRPr="00D26491">
        <w:t xml:space="preserve"> 9h et au plus tard le </w:t>
      </w:r>
      <w:r w:rsidRPr="0099619B">
        <w:t xml:space="preserve">vendredi </w:t>
      </w:r>
      <w:r w:rsidR="00DE65D2" w:rsidRPr="00DE65D2">
        <w:t>29 août</w:t>
      </w:r>
      <w:r w:rsidR="0099619B" w:rsidRPr="00DE65D2">
        <w:t xml:space="preserve"> </w:t>
      </w:r>
      <w:r w:rsidR="0099619B" w:rsidRPr="0099619B">
        <w:t>2025</w:t>
      </w:r>
      <w:r w:rsidRPr="0099619B">
        <w:t xml:space="preserve"> </w:t>
      </w:r>
      <w:r w:rsidR="00A802E5" w:rsidRPr="00DA6D0E">
        <w:t>2</w:t>
      </w:r>
      <w:r w:rsidRPr="00DA6D0E">
        <w:t>0h</w:t>
      </w:r>
      <w:r w:rsidR="00720FF2">
        <w:t xml:space="preserve"> par mail à </w:t>
      </w:r>
      <w:hyperlink r:id="rId12">
        <w:r w:rsidR="00720FF2" w:rsidRPr="3A6E93AE">
          <w:rPr>
            <w:rStyle w:val="Lienhypertexte"/>
          </w:rPr>
          <w:t>rreymonnet@semis</w:t>
        </w:r>
        <w:r w:rsidR="56DBC70F" w:rsidRPr="3A6E93AE">
          <w:rPr>
            <w:rStyle w:val="Lienhypertexte"/>
          </w:rPr>
          <w:t>17.com</w:t>
        </w:r>
      </w:hyperlink>
      <w:r w:rsidR="00720FF2">
        <w:t xml:space="preserve"> ou déposées à l’accueil de la SEMIS, 52 Cours Genêt à SAINTES contre récépissé conformément au décret 1183 du 15/11/2019.</w:t>
      </w:r>
    </w:p>
    <w:p w14:paraId="49CF99E0" w14:textId="77777777" w:rsidR="00023519" w:rsidRPr="00D50DD8" w:rsidRDefault="00023519" w:rsidP="00D865EF">
      <w:pPr>
        <w:pStyle w:val="Sansinterligne"/>
        <w:jc w:val="both"/>
        <w:rPr>
          <w:sz w:val="16"/>
          <w:szCs w:val="16"/>
        </w:rPr>
      </w:pPr>
    </w:p>
    <w:p w14:paraId="2E7E3496" w14:textId="3AB41BB6" w:rsidR="00720FF2" w:rsidRPr="00720FF2" w:rsidRDefault="00720FF2" w:rsidP="00C94029">
      <w:pPr>
        <w:pStyle w:val="Sansinterligne"/>
        <w:rPr>
          <w:sz w:val="16"/>
          <w:szCs w:val="16"/>
        </w:rPr>
      </w:pPr>
    </w:p>
    <w:p w14:paraId="6D28E6FA" w14:textId="1F24E9E5" w:rsidR="00720FF2" w:rsidRPr="008D2F33" w:rsidRDefault="00720FF2" w:rsidP="00305DF3">
      <w:pPr>
        <w:pStyle w:val="Sansinterligne"/>
        <w:jc w:val="center"/>
        <w:rPr>
          <w:sz w:val="24"/>
          <w:szCs w:val="24"/>
          <w:lang w:val="en-US"/>
        </w:rPr>
      </w:pPr>
      <w:r w:rsidRPr="008D2F33">
        <w:rPr>
          <w:b/>
          <w:bCs/>
          <w:lang w:val="en-US"/>
        </w:rPr>
        <w:t>Contact</w:t>
      </w:r>
      <w:r w:rsidRPr="008D2F33">
        <w:rPr>
          <w:lang w:val="en-US"/>
        </w:rPr>
        <w:t xml:space="preserve"> : Mr REYMONNET – </w:t>
      </w:r>
      <w:r w:rsidRPr="008D2F33">
        <w:rPr>
          <w:b/>
          <w:bCs/>
          <w:lang w:val="en-US"/>
        </w:rPr>
        <w:t>Tel</w:t>
      </w:r>
      <w:r w:rsidRPr="008D2F33">
        <w:rPr>
          <w:lang w:val="en-US"/>
        </w:rPr>
        <w:t xml:space="preserve"> : </w:t>
      </w:r>
      <w:r w:rsidRPr="008D2F33">
        <w:rPr>
          <w:sz w:val="24"/>
          <w:szCs w:val="24"/>
          <w:lang w:val="en-US"/>
        </w:rPr>
        <w:t>06.18.67.67.38</w:t>
      </w:r>
    </w:p>
    <w:p w14:paraId="6AC89497" w14:textId="77777777" w:rsidR="00CD2357" w:rsidRPr="008D2F33" w:rsidRDefault="00CD2357" w:rsidP="00305DF3">
      <w:pPr>
        <w:pStyle w:val="Sansinterligne"/>
        <w:jc w:val="center"/>
        <w:rPr>
          <w:sz w:val="16"/>
          <w:szCs w:val="16"/>
          <w:lang w:val="en-US"/>
        </w:rPr>
      </w:pPr>
    </w:p>
    <w:p w14:paraId="150BDE24" w14:textId="04DC3F11" w:rsidR="005B20D2" w:rsidRPr="008D2F33" w:rsidRDefault="00720FF2" w:rsidP="00305DF3">
      <w:pPr>
        <w:pStyle w:val="Sansinterligne"/>
        <w:jc w:val="center"/>
        <w:rPr>
          <w:i/>
          <w:iCs/>
          <w:lang w:val="en-US"/>
        </w:rPr>
      </w:pPr>
      <w:r w:rsidRPr="008D2F33">
        <w:rPr>
          <w:b/>
          <w:bCs/>
          <w:sz w:val="24"/>
          <w:szCs w:val="24"/>
          <w:lang w:val="en-US"/>
        </w:rPr>
        <w:t>Mail</w:t>
      </w:r>
      <w:r w:rsidRPr="008D2F33">
        <w:rPr>
          <w:sz w:val="24"/>
          <w:szCs w:val="24"/>
          <w:lang w:val="en-US"/>
        </w:rPr>
        <w:t xml:space="preserve"> : </w:t>
      </w:r>
      <w:r w:rsidRPr="008D2F33">
        <w:rPr>
          <w:i/>
          <w:iCs/>
          <w:lang w:val="en-US"/>
        </w:rPr>
        <w:t>rreymonnet@semis</w:t>
      </w:r>
      <w:r w:rsidR="00CD3F22" w:rsidRPr="008D2F33">
        <w:rPr>
          <w:i/>
          <w:iCs/>
          <w:lang w:val="en-US"/>
        </w:rPr>
        <w:t>17</w:t>
      </w:r>
      <w:r w:rsidRPr="008D2F33">
        <w:rPr>
          <w:i/>
          <w:iCs/>
          <w:lang w:val="en-US"/>
        </w:rPr>
        <w:t>.com</w:t>
      </w:r>
      <w:r w:rsidR="005B20D2" w:rsidRPr="008D2F33">
        <w:rPr>
          <w:lang w:val="en-US"/>
        </w:rPr>
        <w:tab/>
      </w:r>
    </w:p>
    <w:sectPr w:rsidR="005B20D2" w:rsidRPr="008D2F3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826B" w14:textId="77777777" w:rsidR="008B0D74" w:rsidRDefault="008B0D74" w:rsidP="005B20D2">
      <w:pPr>
        <w:spacing w:after="0" w:line="240" w:lineRule="auto"/>
      </w:pPr>
      <w:r>
        <w:separator/>
      </w:r>
    </w:p>
  </w:endnote>
  <w:endnote w:type="continuationSeparator" w:id="0">
    <w:p w14:paraId="456062E2" w14:textId="77777777" w:rsidR="008B0D74" w:rsidRDefault="008B0D74" w:rsidP="005B20D2">
      <w:pPr>
        <w:spacing w:after="0" w:line="240" w:lineRule="auto"/>
      </w:pPr>
      <w:r>
        <w:continuationSeparator/>
      </w:r>
    </w:p>
  </w:endnote>
  <w:endnote w:type="continuationNotice" w:id="1">
    <w:p w14:paraId="2AB62C93" w14:textId="77777777" w:rsidR="008B0D74" w:rsidRDefault="008B0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F5F7" w14:textId="77777777" w:rsidR="008C2AD2" w:rsidRDefault="008C2AD2" w:rsidP="008C2AD2">
    <w:pPr>
      <w:pStyle w:val="Pieddepage"/>
      <w:tabs>
        <w:tab w:val="left" w:pos="6900"/>
      </w:tabs>
      <w:jc w:val="center"/>
      <w:rPr>
        <w:rFonts w:ascii="Arial" w:hAnsi="Arial"/>
        <w:sz w:val="14"/>
      </w:rPr>
    </w:pPr>
  </w:p>
  <w:p w14:paraId="678C8A2F" w14:textId="366CFEF3" w:rsidR="00EA59D0" w:rsidRPr="00EA59D0" w:rsidRDefault="00EA59D0" w:rsidP="008C2AD2">
    <w:pPr>
      <w:pStyle w:val="Pieddepage"/>
      <w:tabs>
        <w:tab w:val="left" w:pos="6900"/>
      </w:tabs>
      <w:jc w:val="center"/>
      <w:rPr>
        <w:rFonts w:ascii="Arial" w:hAnsi="Arial"/>
        <w:sz w:val="14"/>
      </w:rPr>
    </w:pPr>
    <w:r w:rsidRPr="00EA59D0">
      <w:rPr>
        <w:rFonts w:ascii="Arial" w:hAnsi="Arial"/>
        <w:sz w:val="14"/>
      </w:rPr>
      <w:t>52 COURS GENET – BP 70 171 – 17116 SAINTES CEDEX – Tél. : 05 46 93 79 51 – </w:t>
    </w:r>
    <w:hyperlink r:id="rId1" w:history="1">
      <w:r w:rsidR="008D2F33" w:rsidRPr="00B914E4">
        <w:rPr>
          <w:rStyle w:val="Lienhypertexte"/>
          <w:rFonts w:ascii="Arial" w:hAnsi="Arial"/>
          <w:sz w:val="14"/>
        </w:rPr>
        <w:t>accueil@semis17.com</w:t>
      </w:r>
    </w:hyperlink>
  </w:p>
  <w:p w14:paraId="159E29AF" w14:textId="77777777" w:rsidR="00EA59D0" w:rsidRPr="00EA59D0" w:rsidRDefault="00EA59D0" w:rsidP="00EA59D0">
    <w:pPr>
      <w:pStyle w:val="Pieddepage"/>
      <w:tabs>
        <w:tab w:val="left" w:pos="6900"/>
      </w:tabs>
      <w:rPr>
        <w:rFonts w:ascii="Arial" w:hAnsi="Arial"/>
        <w:sz w:val="14"/>
      </w:rPr>
    </w:pPr>
    <w:r w:rsidRPr="00EA59D0">
      <w:rPr>
        <w:rFonts w:ascii="Arial" w:hAnsi="Arial"/>
        <w:sz w:val="14"/>
      </w:rPr>
      <w:t> </w:t>
    </w:r>
  </w:p>
  <w:p w14:paraId="6FB1D4AB" w14:textId="51BF72EB" w:rsidR="00EA59D0" w:rsidRPr="00EA59D0" w:rsidRDefault="00EA59D0" w:rsidP="008C2AD2">
    <w:pPr>
      <w:pStyle w:val="Pieddepage"/>
      <w:tabs>
        <w:tab w:val="left" w:pos="6900"/>
      </w:tabs>
      <w:jc w:val="center"/>
      <w:rPr>
        <w:rFonts w:ascii="Arial" w:hAnsi="Arial"/>
        <w:sz w:val="14"/>
      </w:rPr>
    </w:pPr>
    <w:r w:rsidRPr="00EA59D0">
      <w:rPr>
        <w:rFonts w:ascii="Arial" w:hAnsi="Arial"/>
        <w:sz w:val="14"/>
      </w:rPr>
      <w:t>SAEM AU CAPITAL DE  1 </w:t>
    </w:r>
    <w:r w:rsidR="008D2F33">
      <w:rPr>
        <w:rFonts w:ascii="Arial" w:hAnsi="Arial"/>
        <w:sz w:val="14"/>
      </w:rPr>
      <w:t>771</w:t>
    </w:r>
    <w:r w:rsidRPr="00EA59D0">
      <w:rPr>
        <w:rFonts w:ascii="Arial" w:hAnsi="Arial"/>
        <w:sz w:val="14"/>
      </w:rPr>
      <w:t xml:space="preserve"> </w:t>
    </w:r>
    <w:r w:rsidR="008D2F33">
      <w:rPr>
        <w:rFonts w:ascii="Arial" w:hAnsi="Arial"/>
        <w:sz w:val="14"/>
      </w:rPr>
      <w:t>7</w:t>
    </w:r>
    <w:r w:rsidRPr="00EA59D0">
      <w:rPr>
        <w:rFonts w:ascii="Arial" w:hAnsi="Arial"/>
        <w:sz w:val="14"/>
      </w:rPr>
      <w:t>00 € – RC SAINTES B 526 080 023 (60 B 2) – N° SIRET 526 080 023 00033 - CODE APE 702 A</w:t>
    </w:r>
  </w:p>
  <w:p w14:paraId="1438A9DF" w14:textId="77777777" w:rsidR="00EA59D0" w:rsidRPr="00EA59D0" w:rsidRDefault="00EA59D0" w:rsidP="00EA59D0">
    <w:pPr>
      <w:pStyle w:val="Pieddepage"/>
      <w:tabs>
        <w:tab w:val="left" w:pos="6900"/>
      </w:tabs>
      <w:jc w:val="center"/>
      <w:rPr>
        <w:rFonts w:ascii="Arial" w:hAnsi="Arial"/>
        <w:sz w:val="14"/>
      </w:rPr>
    </w:pPr>
    <w:r w:rsidRPr="00EA59D0">
      <w:rPr>
        <w:rFonts w:ascii="Arial" w:hAnsi="Arial"/>
        <w:sz w:val="14"/>
      </w:rPr>
      <w:t> </w:t>
    </w:r>
  </w:p>
  <w:p w14:paraId="39D219A5" w14:textId="77777777" w:rsidR="00720FF2" w:rsidRDefault="00720FF2" w:rsidP="00EA59D0">
    <w:pPr>
      <w:pStyle w:val="Pieddepage"/>
      <w:tabs>
        <w:tab w:val="clear" w:pos="9072"/>
        <w:tab w:val="left" w:pos="6900"/>
      </w:tabs>
    </w:pPr>
  </w:p>
  <w:p w14:paraId="13089F2A" w14:textId="77777777" w:rsidR="00720FF2" w:rsidRDefault="00720F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F266" w14:textId="77777777" w:rsidR="008B0D74" w:rsidRDefault="008B0D74" w:rsidP="005B20D2">
      <w:pPr>
        <w:spacing w:after="0" w:line="240" w:lineRule="auto"/>
      </w:pPr>
      <w:r>
        <w:separator/>
      </w:r>
    </w:p>
  </w:footnote>
  <w:footnote w:type="continuationSeparator" w:id="0">
    <w:p w14:paraId="3DA65CAA" w14:textId="77777777" w:rsidR="008B0D74" w:rsidRDefault="008B0D74" w:rsidP="005B20D2">
      <w:pPr>
        <w:spacing w:after="0" w:line="240" w:lineRule="auto"/>
      </w:pPr>
      <w:r>
        <w:continuationSeparator/>
      </w:r>
    </w:p>
  </w:footnote>
  <w:footnote w:type="continuationNotice" w:id="1">
    <w:p w14:paraId="06DAB786" w14:textId="77777777" w:rsidR="008B0D74" w:rsidRDefault="008B0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391B" w14:textId="621BEC96" w:rsidR="005B20D2" w:rsidRDefault="005B20D2">
    <w:pPr>
      <w:pStyle w:val="En-tte"/>
    </w:pPr>
    <w:r w:rsidRPr="00A51A8A">
      <w:rPr>
        <w:b/>
        <w:noProof/>
        <w:sz w:val="40"/>
        <w:szCs w:val="40"/>
        <w:lang w:eastAsia="fr-FR"/>
      </w:rPr>
      <w:drawing>
        <wp:anchor distT="0" distB="0" distL="114300" distR="114300" simplePos="0" relativeHeight="251658240" behindDoc="1" locked="0" layoutInCell="1" allowOverlap="0" wp14:anchorId="490075C3" wp14:editId="0362FD1A">
          <wp:simplePos x="0" y="0"/>
          <wp:positionH relativeFrom="margin">
            <wp:align>center</wp:align>
          </wp:positionH>
          <wp:positionV relativeFrom="line">
            <wp:posOffset>-324485</wp:posOffset>
          </wp:positionV>
          <wp:extent cx="1155600" cy="676800"/>
          <wp:effectExtent l="0" t="0" r="6985" b="9525"/>
          <wp:wrapTight wrapText="bothSides">
            <wp:wrapPolygon edited="0">
              <wp:start x="0" y="0"/>
              <wp:lineTo x="0" y="21296"/>
              <wp:lineTo x="21374" y="21296"/>
              <wp:lineTo x="21374" y="0"/>
              <wp:lineTo x="0" y="0"/>
            </wp:wrapPolygon>
          </wp:wrapTight>
          <wp:docPr id="1" name="Image 1" descr="cid:image001.jpg@01CE1E3C.E7A5D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E1E3C.E7A5D9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2"/>
    <w:rsid w:val="0002081B"/>
    <w:rsid w:val="00023519"/>
    <w:rsid w:val="0007575C"/>
    <w:rsid w:val="0009742A"/>
    <w:rsid w:val="000F1748"/>
    <w:rsid w:val="00112D7C"/>
    <w:rsid w:val="0014437C"/>
    <w:rsid w:val="00150D08"/>
    <w:rsid w:val="00157528"/>
    <w:rsid w:val="00167A28"/>
    <w:rsid w:val="00197128"/>
    <w:rsid w:val="001A22BC"/>
    <w:rsid w:val="001C2D70"/>
    <w:rsid w:val="001C698B"/>
    <w:rsid w:val="001D3637"/>
    <w:rsid w:val="001F27C4"/>
    <w:rsid w:val="001F2CA0"/>
    <w:rsid w:val="00205473"/>
    <w:rsid w:val="00221480"/>
    <w:rsid w:val="002302AC"/>
    <w:rsid w:val="00237F78"/>
    <w:rsid w:val="00253682"/>
    <w:rsid w:val="00255508"/>
    <w:rsid w:val="002F61FE"/>
    <w:rsid w:val="00305DF3"/>
    <w:rsid w:val="00322CFE"/>
    <w:rsid w:val="00365EAF"/>
    <w:rsid w:val="004044AC"/>
    <w:rsid w:val="00426D08"/>
    <w:rsid w:val="00453AE8"/>
    <w:rsid w:val="0048318A"/>
    <w:rsid w:val="0048324F"/>
    <w:rsid w:val="00483481"/>
    <w:rsid w:val="004839F4"/>
    <w:rsid w:val="00491E0E"/>
    <w:rsid w:val="004B4070"/>
    <w:rsid w:val="004F4314"/>
    <w:rsid w:val="00500080"/>
    <w:rsid w:val="0051795E"/>
    <w:rsid w:val="00533256"/>
    <w:rsid w:val="005628FD"/>
    <w:rsid w:val="0056519B"/>
    <w:rsid w:val="005B20D2"/>
    <w:rsid w:val="005C2159"/>
    <w:rsid w:val="005D1326"/>
    <w:rsid w:val="005D6C51"/>
    <w:rsid w:val="00642433"/>
    <w:rsid w:val="00650AF6"/>
    <w:rsid w:val="006661C9"/>
    <w:rsid w:val="006A6E20"/>
    <w:rsid w:val="006B5EF7"/>
    <w:rsid w:val="006B6318"/>
    <w:rsid w:val="006C0C6C"/>
    <w:rsid w:val="006C6843"/>
    <w:rsid w:val="006C7442"/>
    <w:rsid w:val="006E2B94"/>
    <w:rsid w:val="006F341C"/>
    <w:rsid w:val="006F3CE7"/>
    <w:rsid w:val="00720FF2"/>
    <w:rsid w:val="00737C11"/>
    <w:rsid w:val="0074590A"/>
    <w:rsid w:val="00770345"/>
    <w:rsid w:val="00790B44"/>
    <w:rsid w:val="0079126D"/>
    <w:rsid w:val="007D7CD1"/>
    <w:rsid w:val="007F411E"/>
    <w:rsid w:val="00801FA2"/>
    <w:rsid w:val="00804305"/>
    <w:rsid w:val="008062BE"/>
    <w:rsid w:val="00813668"/>
    <w:rsid w:val="00830E1C"/>
    <w:rsid w:val="00851537"/>
    <w:rsid w:val="00856C73"/>
    <w:rsid w:val="00864027"/>
    <w:rsid w:val="00876758"/>
    <w:rsid w:val="00886D01"/>
    <w:rsid w:val="008A4F76"/>
    <w:rsid w:val="008B0D74"/>
    <w:rsid w:val="008B1522"/>
    <w:rsid w:val="008C2AD2"/>
    <w:rsid w:val="008C6057"/>
    <w:rsid w:val="008D2F33"/>
    <w:rsid w:val="008E5172"/>
    <w:rsid w:val="009027E8"/>
    <w:rsid w:val="00905D53"/>
    <w:rsid w:val="009574D1"/>
    <w:rsid w:val="00961818"/>
    <w:rsid w:val="00965560"/>
    <w:rsid w:val="009872D5"/>
    <w:rsid w:val="0099619B"/>
    <w:rsid w:val="009B1FC3"/>
    <w:rsid w:val="009D4192"/>
    <w:rsid w:val="00A20DAC"/>
    <w:rsid w:val="00A4117D"/>
    <w:rsid w:val="00A53EFD"/>
    <w:rsid w:val="00A6376D"/>
    <w:rsid w:val="00A802E5"/>
    <w:rsid w:val="00AA016D"/>
    <w:rsid w:val="00AC76BA"/>
    <w:rsid w:val="00B0418D"/>
    <w:rsid w:val="00B60F3D"/>
    <w:rsid w:val="00B6117C"/>
    <w:rsid w:val="00B90289"/>
    <w:rsid w:val="00B95624"/>
    <w:rsid w:val="00BA34DA"/>
    <w:rsid w:val="00C134AF"/>
    <w:rsid w:val="00C13CDE"/>
    <w:rsid w:val="00C14AFE"/>
    <w:rsid w:val="00C5760B"/>
    <w:rsid w:val="00C855D9"/>
    <w:rsid w:val="00C94029"/>
    <w:rsid w:val="00C95616"/>
    <w:rsid w:val="00CB0505"/>
    <w:rsid w:val="00CD2357"/>
    <w:rsid w:val="00CD391E"/>
    <w:rsid w:val="00CD3F22"/>
    <w:rsid w:val="00CD4FAA"/>
    <w:rsid w:val="00D078F6"/>
    <w:rsid w:val="00D26491"/>
    <w:rsid w:val="00D3743C"/>
    <w:rsid w:val="00D407B6"/>
    <w:rsid w:val="00D50DD8"/>
    <w:rsid w:val="00D573E1"/>
    <w:rsid w:val="00D6341C"/>
    <w:rsid w:val="00D70160"/>
    <w:rsid w:val="00D77ADF"/>
    <w:rsid w:val="00D865EF"/>
    <w:rsid w:val="00D92981"/>
    <w:rsid w:val="00DA4D1D"/>
    <w:rsid w:val="00DA6D0E"/>
    <w:rsid w:val="00DD55AB"/>
    <w:rsid w:val="00DE65D2"/>
    <w:rsid w:val="00E04736"/>
    <w:rsid w:val="00E21438"/>
    <w:rsid w:val="00E26794"/>
    <w:rsid w:val="00E40B0F"/>
    <w:rsid w:val="00E42FC9"/>
    <w:rsid w:val="00E66778"/>
    <w:rsid w:val="00E74414"/>
    <w:rsid w:val="00E80983"/>
    <w:rsid w:val="00EA13BB"/>
    <w:rsid w:val="00EA59D0"/>
    <w:rsid w:val="00EB0014"/>
    <w:rsid w:val="00EB6700"/>
    <w:rsid w:val="00ED5542"/>
    <w:rsid w:val="00F0641D"/>
    <w:rsid w:val="00F501C9"/>
    <w:rsid w:val="00F549AE"/>
    <w:rsid w:val="00F74439"/>
    <w:rsid w:val="00FD5128"/>
    <w:rsid w:val="040987B2"/>
    <w:rsid w:val="29424B16"/>
    <w:rsid w:val="372EAD39"/>
    <w:rsid w:val="3A6E93AE"/>
    <w:rsid w:val="4325BA0F"/>
    <w:rsid w:val="5359B87F"/>
    <w:rsid w:val="56DBC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9EA9D"/>
  <w15:chartTrackingRefBased/>
  <w15:docId w15:val="{1830D461-1976-41BF-8DC0-1CCF8814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0D2"/>
  </w:style>
  <w:style w:type="paragraph" w:styleId="Pieddepage">
    <w:name w:val="footer"/>
    <w:basedOn w:val="Normal"/>
    <w:link w:val="PieddepageCar"/>
    <w:unhideWhenUsed/>
    <w:rsid w:val="005B2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20D2"/>
  </w:style>
  <w:style w:type="paragraph" w:styleId="Sansinterligne">
    <w:name w:val="No Spacing"/>
    <w:uiPriority w:val="1"/>
    <w:qFormat/>
    <w:rsid w:val="005B20D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20F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reymonnet@semis17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semis1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a239-def1-4c94-a18a-86ed3f13f38f">
      <Terms xmlns="http://schemas.microsoft.com/office/infopath/2007/PartnerControls"/>
    </lcf76f155ced4ddcb4097134ff3c332f>
    <TaxCatchAll xmlns="cb8ad237-87af-4202-9e4d-6ef2c1a59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A24CB3901C4A8D747A490C7A2D14" ma:contentTypeVersion="14" ma:contentTypeDescription="Crée un document." ma:contentTypeScope="" ma:versionID="6f45c42aa6da029c96b5ea3f3ea80f3d">
  <xsd:schema xmlns:xsd="http://www.w3.org/2001/XMLSchema" xmlns:xs="http://www.w3.org/2001/XMLSchema" xmlns:p="http://schemas.microsoft.com/office/2006/metadata/properties" xmlns:ns2="196da239-def1-4c94-a18a-86ed3f13f38f" xmlns:ns3="cb8ad237-87af-4202-9e4d-6ef2c1a595ff" targetNamespace="http://schemas.microsoft.com/office/2006/metadata/properties" ma:root="true" ma:fieldsID="adee07e8355cde3aae4c731544bd390a" ns2:_="" ns3:_="">
    <xsd:import namespace="196da239-def1-4c94-a18a-86ed3f13f38f"/>
    <xsd:import namespace="cb8ad237-87af-4202-9e4d-6ef2c1a59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a239-def1-4c94-a18a-86ed3f13f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c0167ac-954a-4fbe-8587-4eb35a536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ad237-87af-4202-9e4d-6ef2c1a59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831ef5-e29f-4ec6-9b00-2892fbfbc240}" ma:internalName="TaxCatchAll" ma:showField="CatchAllData" ma:web="cb8ad237-87af-4202-9e4d-6ef2c1a59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24249-4119-404D-956C-BA54E6169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ED58-9687-4F29-8C12-019B22B0FE19}">
  <ds:schemaRefs>
    <ds:schemaRef ds:uri="http://schemas.microsoft.com/office/2006/metadata/properties"/>
    <ds:schemaRef ds:uri="http://schemas.microsoft.com/office/infopath/2007/PartnerControls"/>
    <ds:schemaRef ds:uri="196da239-def1-4c94-a18a-86ed3f13f38f"/>
    <ds:schemaRef ds:uri="cb8ad237-87af-4202-9e4d-6ef2c1a595ff"/>
  </ds:schemaRefs>
</ds:datastoreItem>
</file>

<file path=customXml/itemProps3.xml><?xml version="1.0" encoding="utf-8"?>
<ds:datastoreItem xmlns:ds="http://schemas.openxmlformats.org/officeDocument/2006/customXml" ds:itemID="{9F7D51A3-1BD8-4EAF-A612-3D6CB781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a239-def1-4c94-a18a-86ed3f13f38f"/>
    <ds:schemaRef ds:uri="cb8ad237-87af-4202-9e4d-6ef2c1a59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Rainier REYMONNET</dc:creator>
  <cp:keywords/>
  <dc:description/>
  <cp:lastModifiedBy>Cindy SUIRE</cp:lastModifiedBy>
  <cp:revision>96</cp:revision>
  <cp:lastPrinted>2025-07-01T08:11:00Z</cp:lastPrinted>
  <dcterms:created xsi:type="dcterms:W3CDTF">2022-01-05T05:47:00Z</dcterms:created>
  <dcterms:modified xsi:type="dcterms:W3CDTF">2025-07-25T07:52:00Z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0x0101006072A24CB3901C4A8D747A490C7A2D14</vt:lpwstr>
  </property>
  <property fmtid="{D5CDD505-2E9C-101B-9397-08002B2CF9AE}" pid="3" name="MediaServiceImageTags">
    <vt:lpwstr/>
  </property>
</Properties>
</file>